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2793" w14:textId="77777777" w:rsidR="0090279E" w:rsidRDefault="0090279E" w:rsidP="00FA4A14">
      <w:pPr>
        <w:keepNext/>
        <w:ind w:right="828"/>
        <w:jc w:val="center"/>
        <w:outlineLvl w:val="2"/>
        <w:rPr>
          <w:b/>
          <w:sz w:val="22"/>
        </w:rPr>
      </w:pPr>
    </w:p>
    <w:p w14:paraId="1CEFFDA2" w14:textId="59B425F4" w:rsidR="00FA4A14" w:rsidRPr="00FA4A14" w:rsidRDefault="001A747F" w:rsidP="00FA4A14">
      <w:pPr>
        <w:keepNext/>
        <w:ind w:right="828"/>
        <w:jc w:val="center"/>
        <w:outlineLvl w:val="2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49223" wp14:editId="2EF0748E">
                <wp:simplePos x="0" y="0"/>
                <wp:positionH relativeFrom="column">
                  <wp:posOffset>4438650</wp:posOffset>
                </wp:positionH>
                <wp:positionV relativeFrom="paragraph">
                  <wp:posOffset>-215900</wp:posOffset>
                </wp:positionV>
                <wp:extent cx="19050" cy="7778750"/>
                <wp:effectExtent l="0" t="0" r="0" b="0"/>
                <wp:wrapNone/>
                <wp:docPr id="189960800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777875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614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49.5pt;margin-top:-17pt;width:1.5pt;height:612.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" strokeweight="1pt">
                <v:stroke dashstyle="1 1" endcap="round"/>
              </v:shape>
            </w:pict>
          </mc:Fallback>
        </mc:AlternateContent>
      </w:r>
      <w:r w:rsidR="00FA4A14" w:rsidRPr="00FA4A14">
        <w:rPr>
          <w:b/>
          <w:sz w:val="22"/>
        </w:rPr>
        <w:t>Custom Mix Sheep Feed</w:t>
      </w:r>
    </w:p>
    <w:p w14:paraId="3DE1F16A" w14:textId="77777777" w:rsidR="00FA4A14" w:rsidRPr="00FA4A14" w:rsidRDefault="00FA4A14" w:rsidP="00FA4A14">
      <w:pPr>
        <w:keepNext/>
        <w:ind w:right="918"/>
        <w:jc w:val="center"/>
        <w:outlineLvl w:val="0"/>
        <w:rPr>
          <w:b/>
          <w:sz w:val="22"/>
        </w:rPr>
      </w:pPr>
      <w:r w:rsidRPr="00FA4A14">
        <w:rPr>
          <w:b/>
          <w:sz w:val="22"/>
        </w:rPr>
        <w:t>MEDICATED</w:t>
      </w:r>
    </w:p>
    <w:p w14:paraId="1FF746E0" w14:textId="77777777" w:rsidR="00FA4A14" w:rsidRPr="00FA4A14" w:rsidRDefault="00FA4A14" w:rsidP="00FA4A14"/>
    <w:p w14:paraId="6C66D145" w14:textId="77777777" w:rsidR="00FA4A14" w:rsidRPr="00FA4A14" w:rsidRDefault="00FA4A14" w:rsidP="00FA4A14">
      <w:pPr>
        <w:keepNext/>
        <w:outlineLvl w:val="1"/>
        <w:rPr>
          <w:b/>
        </w:rPr>
      </w:pPr>
      <w:r w:rsidRPr="00FA4A14">
        <w:rPr>
          <w:b/>
        </w:rPr>
        <w:t>Active Drug Ingredient: DECOQUINATE</w:t>
      </w:r>
    </w:p>
    <w:p w14:paraId="3F77325C" w14:textId="77777777" w:rsidR="00FA4A14" w:rsidRPr="00FA4A14" w:rsidRDefault="00FA4A14" w:rsidP="00FA4A14"/>
    <w:p w14:paraId="5AD3DBA5" w14:textId="77777777" w:rsidR="00FA4A14" w:rsidRPr="00FA4A14" w:rsidRDefault="00FA4A14" w:rsidP="00FA4A14">
      <w:pPr>
        <w:rPr>
          <w:b/>
        </w:rPr>
      </w:pPr>
      <w:r w:rsidRPr="00FA4A14">
        <w:rPr>
          <w:b/>
        </w:rPr>
        <w:t>This feed contains _____ grams per ton decoquinate.</w:t>
      </w:r>
    </w:p>
    <w:p w14:paraId="0C9E3C2F" w14:textId="77777777" w:rsidR="00FA4A14" w:rsidRPr="00FA4A14" w:rsidRDefault="00FA4A14" w:rsidP="00FA4A14">
      <w:pPr>
        <w:ind w:left="180" w:hanging="180"/>
        <w:jc w:val="both"/>
      </w:pPr>
      <w:r w:rsidRPr="00FA4A14">
        <w:t>(Grams per ton divided by 2 is equivalent to milligrams per pound.)</w:t>
      </w:r>
    </w:p>
    <w:p w14:paraId="2D77987D" w14:textId="77777777" w:rsidR="00FA4A14" w:rsidRPr="00FA4A14" w:rsidRDefault="00FA4A14" w:rsidP="00FA4A14">
      <w:pPr>
        <w:ind w:left="180" w:hanging="180"/>
        <w:jc w:val="both"/>
        <w:rPr>
          <w:sz w:val="16"/>
        </w:rPr>
      </w:pPr>
    </w:p>
    <w:p w14:paraId="6021BCD7" w14:textId="77777777" w:rsidR="00FA4A14" w:rsidRPr="00FA4A14" w:rsidRDefault="00FA4A14" w:rsidP="00FA4A14">
      <w:pPr>
        <w:ind w:firstLine="180"/>
        <w:rPr>
          <w:b/>
          <w:sz w:val="16"/>
        </w:rPr>
      </w:pPr>
      <w:r w:rsidRPr="00FA4A14">
        <w:rPr>
          <w:b/>
          <w:sz w:val="16"/>
        </w:rPr>
        <w:t>Check Use Level</w:t>
      </w:r>
      <w:r w:rsidRPr="00FA4A14">
        <w:rPr>
          <w:b/>
          <w:sz w:val="16"/>
        </w:rPr>
        <w:tab/>
      </w:r>
      <w:r w:rsidRPr="00FA4A14">
        <w:rPr>
          <w:b/>
          <w:sz w:val="16"/>
        </w:rPr>
        <w:tab/>
      </w:r>
      <w:r w:rsidRPr="00FA4A14">
        <w:rPr>
          <w:b/>
          <w:sz w:val="16"/>
        </w:rPr>
        <w:tab/>
        <w:t>Indications for Use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"/>
        <w:gridCol w:w="2159"/>
        <w:gridCol w:w="4141"/>
      </w:tblGrid>
      <w:tr w:rsidR="00FA4A14" w:rsidRPr="00FA4A14" w14:paraId="03EB3A0F" w14:textId="77777777" w:rsidTr="00C332B4">
        <w:tc>
          <w:tcPr>
            <w:tcW w:w="270" w:type="dxa"/>
          </w:tcPr>
          <w:p w14:paraId="09565E3F" w14:textId="77777777" w:rsidR="00FA4A14" w:rsidRPr="00FA4A14" w:rsidRDefault="00FA4A14" w:rsidP="00FA4A14">
            <w:pPr>
              <w:rPr>
                <w:b/>
                <w:sz w:val="16"/>
              </w:rPr>
            </w:pPr>
          </w:p>
        </w:tc>
        <w:tc>
          <w:tcPr>
            <w:tcW w:w="2159" w:type="dxa"/>
          </w:tcPr>
          <w:p w14:paraId="516A5E11" w14:textId="77777777" w:rsidR="00FA4A14" w:rsidRPr="00FA4A14" w:rsidRDefault="00FA4A14" w:rsidP="00FA4A14">
            <w:pPr>
              <w:rPr>
                <w:b/>
                <w:sz w:val="18"/>
                <w:szCs w:val="18"/>
              </w:rPr>
            </w:pPr>
            <w:r w:rsidRPr="00C332B4">
              <w:rPr>
                <w:b/>
                <w:sz w:val="18"/>
                <w:szCs w:val="18"/>
              </w:rPr>
              <w:t>For Young Sheep</w:t>
            </w:r>
          </w:p>
          <w:p w14:paraId="78A7A171" w14:textId="77777777" w:rsidR="00FA4A14" w:rsidRPr="00FA4A14" w:rsidRDefault="00FA4A14" w:rsidP="00FA4A14">
            <w:pPr>
              <w:rPr>
                <w:b/>
                <w:sz w:val="18"/>
                <w:szCs w:val="18"/>
              </w:rPr>
            </w:pPr>
          </w:p>
          <w:p w14:paraId="51E96223" w14:textId="77777777" w:rsidR="00FA4A14" w:rsidRPr="00FA4A14" w:rsidRDefault="00FA4A14" w:rsidP="00FA4A14">
            <w:pPr>
              <w:rPr>
                <w:b/>
                <w:sz w:val="18"/>
                <w:szCs w:val="18"/>
              </w:rPr>
            </w:pPr>
            <w:r w:rsidRPr="00FA4A14">
              <w:rPr>
                <w:b/>
                <w:sz w:val="18"/>
                <w:szCs w:val="18"/>
              </w:rPr>
              <w:t xml:space="preserve">12.9 – 90.8 g/ton. </w:t>
            </w:r>
          </w:p>
          <w:p w14:paraId="0166BCC0" w14:textId="77777777" w:rsidR="00FA4A14" w:rsidRDefault="00FA4A14" w:rsidP="00FA4A14">
            <w:pPr>
              <w:rPr>
                <w:b/>
                <w:sz w:val="18"/>
                <w:szCs w:val="18"/>
              </w:rPr>
            </w:pPr>
          </w:p>
          <w:p w14:paraId="5D63B1AB" w14:textId="77777777" w:rsidR="0090279E" w:rsidRPr="00FA4A14" w:rsidRDefault="0090279E" w:rsidP="00FA4A14">
            <w:pPr>
              <w:rPr>
                <w:b/>
                <w:sz w:val="18"/>
                <w:szCs w:val="18"/>
              </w:rPr>
            </w:pPr>
            <w:r w:rsidRPr="00FA4A14">
              <w:rPr>
                <w:b/>
                <w:sz w:val="18"/>
                <w:szCs w:val="18"/>
              </w:rPr>
              <w:t>Limitations</w:t>
            </w:r>
            <w:r>
              <w:rPr>
                <w:b/>
                <w:sz w:val="18"/>
                <w:szCs w:val="18"/>
              </w:rPr>
              <w:t xml:space="preserve"> for use</w:t>
            </w:r>
            <w:proofErr w:type="gramStart"/>
            <w:r w:rsidRPr="00FA4A14">
              <w:rPr>
                <w:b/>
                <w:sz w:val="18"/>
                <w:szCs w:val="18"/>
              </w:rPr>
              <w:t>:  Feed</w:t>
            </w:r>
            <w:proofErr w:type="gramEnd"/>
            <w:r w:rsidRPr="00FA4A14">
              <w:rPr>
                <w:b/>
                <w:sz w:val="18"/>
                <w:szCs w:val="18"/>
              </w:rPr>
              <w:t xml:space="preserve"> Type C </w:t>
            </w:r>
            <w:r w:rsidRPr="00C332B4">
              <w:rPr>
                <w:b/>
                <w:sz w:val="18"/>
                <w:szCs w:val="18"/>
              </w:rPr>
              <w:t xml:space="preserve">medicated </w:t>
            </w:r>
            <w:r w:rsidRPr="00FA4A14">
              <w:rPr>
                <w:b/>
                <w:sz w:val="18"/>
                <w:szCs w:val="18"/>
              </w:rPr>
              <w:t>feed or milk replacer at a rate to provide 22.7 mg/100 lb (0.5 mg/kg) of bodyweight</w:t>
            </w:r>
            <w:r w:rsidRPr="00C332B4">
              <w:rPr>
                <w:b/>
                <w:sz w:val="18"/>
                <w:szCs w:val="18"/>
              </w:rPr>
              <w:t xml:space="preserve"> per </w:t>
            </w:r>
            <w:r w:rsidRPr="00FA4A14">
              <w:rPr>
                <w:b/>
                <w:sz w:val="18"/>
                <w:szCs w:val="18"/>
              </w:rPr>
              <w:t>day.</w:t>
            </w:r>
          </w:p>
          <w:p w14:paraId="54A3D57F" w14:textId="77777777" w:rsidR="00FA4A14" w:rsidRPr="00FA4A14" w:rsidRDefault="00FA4A14" w:rsidP="00FA4A14">
            <w:pPr>
              <w:rPr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2C424F6A" w14:textId="77777777" w:rsidR="00FA4A14" w:rsidRPr="00FA4A14" w:rsidRDefault="00FA4A14" w:rsidP="00FA4A14">
            <w:pPr>
              <w:jc w:val="both"/>
              <w:rPr>
                <w:sz w:val="18"/>
                <w:szCs w:val="18"/>
              </w:rPr>
            </w:pPr>
            <w:r w:rsidRPr="00FA4A14">
              <w:rPr>
                <w:sz w:val="18"/>
                <w:szCs w:val="18"/>
              </w:rPr>
              <w:t xml:space="preserve">For the prevention of coccidiosis in young sheep caused by </w:t>
            </w:r>
            <w:r w:rsidRPr="00FA4A14">
              <w:rPr>
                <w:i/>
                <w:sz w:val="18"/>
                <w:szCs w:val="18"/>
              </w:rPr>
              <w:t>Eimeria bakuensis</w:t>
            </w:r>
            <w:r w:rsidRPr="00C332B4">
              <w:rPr>
                <w:sz w:val="18"/>
                <w:szCs w:val="18"/>
              </w:rPr>
              <w:t>,</w:t>
            </w:r>
            <w:r w:rsidRPr="00FA4A14">
              <w:rPr>
                <w:sz w:val="18"/>
                <w:szCs w:val="18"/>
              </w:rPr>
              <w:t xml:space="preserve"> </w:t>
            </w:r>
            <w:r w:rsidRPr="00C332B4">
              <w:rPr>
                <w:i/>
                <w:sz w:val="18"/>
                <w:szCs w:val="18"/>
              </w:rPr>
              <w:t>Eimeria crandallis, Eimeria ovi</w:t>
            </w:r>
            <w:r w:rsidRPr="00FA4A14">
              <w:rPr>
                <w:i/>
                <w:sz w:val="18"/>
                <w:szCs w:val="18"/>
              </w:rPr>
              <w:t>noidalis and Eimeria parva</w:t>
            </w:r>
            <w:r w:rsidRPr="00FA4A14">
              <w:rPr>
                <w:sz w:val="18"/>
                <w:szCs w:val="18"/>
              </w:rPr>
              <w:t>.</w:t>
            </w:r>
          </w:p>
          <w:p w14:paraId="06ED6D07" w14:textId="77777777" w:rsidR="00FA4A14" w:rsidRPr="00C332B4" w:rsidRDefault="00FA4A14" w:rsidP="00FA4A14">
            <w:pPr>
              <w:jc w:val="both"/>
              <w:rPr>
                <w:b/>
                <w:sz w:val="18"/>
                <w:szCs w:val="18"/>
              </w:rPr>
            </w:pPr>
          </w:p>
          <w:p w14:paraId="5D7C5F03" w14:textId="77777777" w:rsidR="0090279E" w:rsidRPr="00FA4A14" w:rsidRDefault="0090279E" w:rsidP="0090279E">
            <w:pPr>
              <w:ind w:right="360"/>
              <w:rPr>
                <w:b/>
                <w:sz w:val="18"/>
                <w:szCs w:val="18"/>
              </w:rPr>
            </w:pPr>
            <w:r w:rsidRPr="00FA4A14">
              <w:rPr>
                <w:b/>
                <w:sz w:val="18"/>
                <w:szCs w:val="18"/>
              </w:rPr>
              <w:t>Feed ______ lb./100 lb. of bodyweight/day to provide 22.7 mg/100 lb. (0.5mg/kg) of bodyweight/day.</w:t>
            </w:r>
          </w:p>
          <w:p w14:paraId="0755DC25" w14:textId="77777777" w:rsidR="00FA4A14" w:rsidRPr="00FA4A14" w:rsidRDefault="00FA4A14" w:rsidP="00FA4A1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A4A14" w:rsidRPr="00FA4A14" w14:paraId="7E948D5E" w14:textId="77777777" w:rsidTr="00C332B4">
        <w:tc>
          <w:tcPr>
            <w:tcW w:w="270" w:type="dxa"/>
          </w:tcPr>
          <w:p w14:paraId="721EF0EB" w14:textId="77777777" w:rsidR="00FA4A14" w:rsidRPr="00FA4A14" w:rsidRDefault="00FA4A14" w:rsidP="00FA4A14">
            <w:pPr>
              <w:rPr>
                <w:b/>
                <w:sz w:val="16"/>
              </w:rPr>
            </w:pPr>
          </w:p>
        </w:tc>
        <w:tc>
          <w:tcPr>
            <w:tcW w:w="2159" w:type="dxa"/>
          </w:tcPr>
          <w:p w14:paraId="280D4C4D" w14:textId="77777777" w:rsidR="00FA4A14" w:rsidRPr="00FA4A14" w:rsidRDefault="00FA4A14" w:rsidP="00FA4A14">
            <w:pPr>
              <w:rPr>
                <w:b/>
                <w:sz w:val="18"/>
                <w:szCs w:val="18"/>
              </w:rPr>
            </w:pPr>
            <w:r w:rsidRPr="00FA4A14">
              <w:rPr>
                <w:b/>
                <w:sz w:val="18"/>
                <w:szCs w:val="18"/>
              </w:rPr>
              <w:t>For Young Sheep</w:t>
            </w:r>
          </w:p>
          <w:p w14:paraId="2134F33A" w14:textId="77777777" w:rsidR="00FA4A14" w:rsidRPr="00FA4A14" w:rsidRDefault="00FA4A14" w:rsidP="00FA4A14">
            <w:pPr>
              <w:rPr>
                <w:b/>
                <w:sz w:val="18"/>
                <w:szCs w:val="18"/>
              </w:rPr>
            </w:pPr>
          </w:p>
          <w:p w14:paraId="0763B5F7" w14:textId="77777777" w:rsidR="00FA4A14" w:rsidRPr="00FA4A14" w:rsidRDefault="00FA4A14" w:rsidP="00FA4A14">
            <w:pPr>
              <w:rPr>
                <w:b/>
                <w:sz w:val="18"/>
                <w:szCs w:val="18"/>
              </w:rPr>
            </w:pPr>
            <w:r w:rsidRPr="00FA4A14">
              <w:rPr>
                <w:b/>
                <w:sz w:val="18"/>
                <w:szCs w:val="18"/>
              </w:rPr>
              <w:t xml:space="preserve">90.9 – 535.7 g/ton. </w:t>
            </w:r>
          </w:p>
          <w:p w14:paraId="1748798F" w14:textId="77777777" w:rsidR="00FA4A14" w:rsidRPr="00FA4A14" w:rsidRDefault="00FA4A14" w:rsidP="00FA4A14">
            <w:pPr>
              <w:rPr>
                <w:b/>
                <w:sz w:val="18"/>
                <w:szCs w:val="18"/>
              </w:rPr>
            </w:pPr>
          </w:p>
          <w:p w14:paraId="526C1899" w14:textId="77777777" w:rsidR="00FA4A14" w:rsidRPr="00FA4A14" w:rsidRDefault="00FA4A14" w:rsidP="0090279E">
            <w:pPr>
              <w:rPr>
                <w:b/>
                <w:sz w:val="18"/>
                <w:szCs w:val="18"/>
              </w:rPr>
            </w:pPr>
            <w:r w:rsidRPr="00FA4A14">
              <w:rPr>
                <w:b/>
                <w:sz w:val="18"/>
                <w:szCs w:val="18"/>
              </w:rPr>
              <w:t>Limitations</w:t>
            </w:r>
            <w:r w:rsidR="0090279E">
              <w:rPr>
                <w:b/>
                <w:sz w:val="18"/>
                <w:szCs w:val="18"/>
              </w:rPr>
              <w:t xml:space="preserve"> for use</w:t>
            </w:r>
            <w:proofErr w:type="gramStart"/>
            <w:r w:rsidRPr="00FA4A14">
              <w:rPr>
                <w:b/>
                <w:sz w:val="18"/>
                <w:szCs w:val="18"/>
              </w:rPr>
              <w:t>:  Feed</w:t>
            </w:r>
            <w:proofErr w:type="gramEnd"/>
            <w:r w:rsidRPr="00FA4A14">
              <w:rPr>
                <w:b/>
                <w:sz w:val="18"/>
                <w:szCs w:val="18"/>
              </w:rPr>
              <w:t xml:space="preserve"> Type C medicated feed supplements as a top dress or mix into the daily ration to provide 22.7 mg/100 lb (0.5 mg/kg) of bodyweight/day.</w:t>
            </w:r>
          </w:p>
        </w:tc>
        <w:tc>
          <w:tcPr>
            <w:tcW w:w="4141" w:type="dxa"/>
          </w:tcPr>
          <w:p w14:paraId="17F88186" w14:textId="77777777" w:rsidR="00FA4A14" w:rsidRPr="00FA4A14" w:rsidRDefault="00FA4A14" w:rsidP="00FA4A14">
            <w:pPr>
              <w:jc w:val="both"/>
              <w:rPr>
                <w:sz w:val="18"/>
                <w:szCs w:val="18"/>
              </w:rPr>
            </w:pPr>
            <w:r w:rsidRPr="00FA4A14">
              <w:rPr>
                <w:sz w:val="18"/>
                <w:szCs w:val="18"/>
              </w:rPr>
              <w:t xml:space="preserve">For the prevention of coccidiosis caused by </w:t>
            </w:r>
            <w:r w:rsidRPr="00FA4A14">
              <w:rPr>
                <w:i/>
                <w:sz w:val="18"/>
                <w:szCs w:val="18"/>
              </w:rPr>
              <w:t xml:space="preserve">Eimeria bakuensis, Eimeria crandallis, Eimeria ovinodialis </w:t>
            </w:r>
            <w:r w:rsidRPr="00FA4A14">
              <w:rPr>
                <w:sz w:val="18"/>
                <w:szCs w:val="18"/>
              </w:rPr>
              <w:t xml:space="preserve">and </w:t>
            </w:r>
            <w:r w:rsidRPr="00FA4A14">
              <w:rPr>
                <w:i/>
                <w:sz w:val="18"/>
                <w:szCs w:val="18"/>
              </w:rPr>
              <w:t>Eimeria parva</w:t>
            </w:r>
            <w:r w:rsidRPr="00FA4A14">
              <w:rPr>
                <w:sz w:val="18"/>
                <w:szCs w:val="18"/>
              </w:rPr>
              <w:t>.</w:t>
            </w:r>
          </w:p>
          <w:p w14:paraId="338DA049" w14:textId="77777777" w:rsidR="00FA4A14" w:rsidRPr="00FA4A14" w:rsidRDefault="00FA4A14" w:rsidP="00FA4A14">
            <w:pPr>
              <w:jc w:val="both"/>
              <w:rPr>
                <w:b/>
                <w:sz w:val="18"/>
                <w:szCs w:val="18"/>
              </w:rPr>
            </w:pPr>
          </w:p>
          <w:p w14:paraId="5B4AE99C" w14:textId="77777777" w:rsidR="00FA4A14" w:rsidRPr="00FA4A14" w:rsidRDefault="00FA4A14" w:rsidP="00FA4A14">
            <w:pPr>
              <w:jc w:val="both"/>
              <w:rPr>
                <w:b/>
                <w:sz w:val="18"/>
                <w:szCs w:val="18"/>
              </w:rPr>
            </w:pPr>
          </w:p>
          <w:p w14:paraId="63F0DE63" w14:textId="77777777" w:rsidR="00FA4A14" w:rsidRPr="00FA4A14" w:rsidRDefault="00FA4A14" w:rsidP="00FA4A14">
            <w:pPr>
              <w:ind w:right="360"/>
              <w:rPr>
                <w:b/>
                <w:sz w:val="18"/>
                <w:szCs w:val="18"/>
              </w:rPr>
            </w:pPr>
            <w:r w:rsidRPr="00FA4A14">
              <w:rPr>
                <w:b/>
                <w:sz w:val="18"/>
                <w:szCs w:val="18"/>
              </w:rPr>
              <w:t>Feed ______ lb./100 lb. of bodyweight/day to provide 22.7 mg/100 lb. (0.5mg/kg) of bodyweight/day.</w:t>
            </w:r>
          </w:p>
          <w:p w14:paraId="2A905834" w14:textId="77777777" w:rsidR="00FA4A14" w:rsidRPr="00FA4A14" w:rsidRDefault="00FA4A14" w:rsidP="00FA4A14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4003E1F" w14:textId="77777777" w:rsidR="00FA4A14" w:rsidRPr="00FA4A14" w:rsidRDefault="00FA4A14" w:rsidP="00FA4A14">
      <w:pPr>
        <w:ind w:right="360"/>
        <w:jc w:val="both"/>
        <w:rPr>
          <w:b/>
          <w:sz w:val="16"/>
        </w:rPr>
      </w:pPr>
    </w:p>
    <w:p w14:paraId="385BDF30" w14:textId="77777777" w:rsidR="00FA4A14" w:rsidRPr="00FA4A14" w:rsidRDefault="00FA4A14" w:rsidP="00FA4A14">
      <w:pPr>
        <w:ind w:left="900" w:right="360" w:hanging="900"/>
        <w:jc w:val="both"/>
        <w:rPr>
          <w:b/>
          <w:sz w:val="18"/>
          <w:szCs w:val="18"/>
        </w:rPr>
      </w:pPr>
      <w:r w:rsidRPr="00FA4A14">
        <w:rPr>
          <w:b/>
          <w:sz w:val="18"/>
          <w:szCs w:val="18"/>
          <w:u w:val="single"/>
        </w:rPr>
        <w:t>WARNING:</w:t>
      </w:r>
      <w:r w:rsidRPr="00FA4A14">
        <w:rPr>
          <w:b/>
          <w:sz w:val="18"/>
          <w:szCs w:val="18"/>
        </w:rPr>
        <w:t xml:space="preserve"> Do not </w:t>
      </w:r>
      <w:proofErr w:type="gramStart"/>
      <w:r w:rsidRPr="00FA4A14">
        <w:rPr>
          <w:b/>
          <w:sz w:val="18"/>
          <w:szCs w:val="18"/>
        </w:rPr>
        <w:t>feed to</w:t>
      </w:r>
      <w:proofErr w:type="gramEnd"/>
      <w:r w:rsidRPr="00FA4A14">
        <w:rPr>
          <w:b/>
          <w:sz w:val="18"/>
          <w:szCs w:val="18"/>
        </w:rPr>
        <w:t xml:space="preserve"> sheep producing milk for </w:t>
      </w:r>
      <w:r w:rsidRPr="00C332B4">
        <w:rPr>
          <w:b/>
          <w:sz w:val="18"/>
          <w:szCs w:val="18"/>
        </w:rPr>
        <w:t>human consumption</w:t>
      </w:r>
      <w:r w:rsidRPr="00FA4A14">
        <w:rPr>
          <w:b/>
          <w:sz w:val="18"/>
          <w:szCs w:val="18"/>
        </w:rPr>
        <w:t>.</w:t>
      </w:r>
    </w:p>
    <w:p w14:paraId="378E098F" w14:textId="77777777" w:rsidR="00FA4A14" w:rsidRPr="00FA4A14" w:rsidRDefault="00FA4A14" w:rsidP="00FA4A14">
      <w:pPr>
        <w:ind w:left="900" w:right="360" w:hanging="900"/>
        <w:jc w:val="both"/>
        <w:rPr>
          <w:b/>
          <w:sz w:val="18"/>
          <w:szCs w:val="18"/>
        </w:rPr>
      </w:pPr>
    </w:p>
    <w:p w14:paraId="5F11739C" w14:textId="745B1AE7" w:rsidR="00FA4A14" w:rsidRPr="00FA4A14" w:rsidRDefault="00FA4A14" w:rsidP="00FA4A14">
      <w:pPr>
        <w:ind w:left="900" w:right="360" w:hanging="900"/>
        <w:jc w:val="both"/>
        <w:rPr>
          <w:b/>
          <w:sz w:val="18"/>
          <w:szCs w:val="18"/>
        </w:rPr>
      </w:pPr>
      <w:r w:rsidRPr="00C332B4">
        <w:rPr>
          <w:b/>
          <w:sz w:val="18"/>
          <w:szCs w:val="18"/>
          <w:u w:val="single"/>
        </w:rPr>
        <w:t>CAUTION:</w:t>
      </w:r>
      <w:r w:rsidRPr="00C332B4">
        <w:rPr>
          <w:sz w:val="18"/>
          <w:szCs w:val="18"/>
        </w:rPr>
        <w:t xml:space="preserve"> </w:t>
      </w:r>
      <w:r w:rsidRPr="00FA4A14">
        <w:rPr>
          <w:b/>
          <w:sz w:val="18"/>
          <w:szCs w:val="18"/>
        </w:rPr>
        <w:t xml:space="preserve">Do not use </w:t>
      </w:r>
      <w:r w:rsidRPr="00C332B4">
        <w:rPr>
          <w:b/>
          <w:sz w:val="18"/>
          <w:szCs w:val="18"/>
        </w:rPr>
        <w:t xml:space="preserve">Decoquinate </w:t>
      </w:r>
      <w:r w:rsidRPr="00FA4A14">
        <w:rPr>
          <w:b/>
          <w:sz w:val="18"/>
          <w:szCs w:val="18"/>
        </w:rPr>
        <w:t>in feeds containing bentonite.</w:t>
      </w:r>
    </w:p>
    <w:p w14:paraId="3B8D1E82" w14:textId="77777777" w:rsidR="00FA4A14" w:rsidRPr="00FA4A14" w:rsidRDefault="00FA4A14" w:rsidP="00FA4A14">
      <w:pPr>
        <w:ind w:left="630" w:hanging="630"/>
        <w:jc w:val="both"/>
        <w:rPr>
          <w:sz w:val="18"/>
          <w:szCs w:val="18"/>
        </w:rPr>
      </w:pPr>
    </w:p>
    <w:p w14:paraId="2FD83E37" w14:textId="050E86BD" w:rsidR="00FA4A14" w:rsidRPr="00FA4A14" w:rsidRDefault="00FA4A14" w:rsidP="00FA4A14">
      <w:pPr>
        <w:ind w:left="630" w:right="565" w:hanging="630"/>
        <w:jc w:val="both"/>
        <w:rPr>
          <w:b/>
          <w:sz w:val="18"/>
          <w:szCs w:val="18"/>
        </w:rPr>
      </w:pPr>
      <w:r w:rsidRPr="00C332B4">
        <w:rPr>
          <w:b/>
          <w:sz w:val="18"/>
          <w:szCs w:val="18"/>
          <w:u w:val="single"/>
        </w:rPr>
        <w:t>LIMITATIONS FOR USE</w:t>
      </w:r>
      <w:r w:rsidRPr="00FA4A14">
        <w:rPr>
          <w:b/>
          <w:sz w:val="18"/>
          <w:szCs w:val="18"/>
        </w:rPr>
        <w:t>:</w:t>
      </w:r>
      <w:r w:rsidR="006A28CF">
        <w:rPr>
          <w:b/>
          <w:sz w:val="18"/>
          <w:szCs w:val="18"/>
        </w:rPr>
        <w:t xml:space="preserve"> </w:t>
      </w:r>
      <w:r w:rsidRPr="00FA4A14">
        <w:rPr>
          <w:b/>
          <w:sz w:val="18"/>
          <w:szCs w:val="18"/>
        </w:rPr>
        <w:t>Feed at least 28 days during periods of exposure to coccidiosis or when experience indicates that it is likely to be a hazard. Type C feed may be prepared from dry or liquid Type B feed.</w:t>
      </w:r>
    </w:p>
    <w:p w14:paraId="15D7876B" w14:textId="77777777" w:rsidR="00FA4A14" w:rsidRPr="00FA4A14" w:rsidRDefault="00FA4A14" w:rsidP="00FA4A14">
      <w:pPr>
        <w:ind w:left="900" w:right="360" w:hanging="900"/>
        <w:jc w:val="both"/>
        <w:rPr>
          <w:sz w:val="16"/>
        </w:rPr>
      </w:pPr>
    </w:p>
    <w:p w14:paraId="0872D9A2" w14:textId="77777777" w:rsidR="00FA4A14" w:rsidRPr="00FA4A14" w:rsidRDefault="00FA4A14" w:rsidP="00FA4A14">
      <w:pPr>
        <w:ind w:left="540" w:hanging="540"/>
        <w:jc w:val="both"/>
        <w:rPr>
          <w:b/>
          <w:sz w:val="16"/>
        </w:rPr>
      </w:pPr>
    </w:p>
    <w:p w14:paraId="3913D373" w14:textId="77777777" w:rsidR="00B63E9A" w:rsidRPr="0065743C" w:rsidRDefault="00B63E9A" w:rsidP="00FA4A14">
      <w:pPr>
        <w:pStyle w:val="BodyText"/>
        <w:ind w:right="136"/>
        <w:rPr>
          <w:rFonts w:ascii="Times New Roman" w:hAnsi="Times New Roman"/>
          <w:sz w:val="20"/>
        </w:rPr>
      </w:pPr>
    </w:p>
    <w:p w14:paraId="48A3B413" w14:textId="77777777" w:rsidR="00FF3D91" w:rsidRDefault="00FF3D91" w:rsidP="00C332B4">
      <w:pPr>
        <w:pStyle w:val="BodyText"/>
        <w:ind w:left="1080" w:right="205" w:hanging="1080"/>
        <w:jc w:val="right"/>
        <w:rPr>
          <w:rFonts w:ascii="Times New Roman" w:hAnsi="Times New Roman"/>
        </w:rPr>
      </w:pPr>
      <w:r w:rsidRPr="0065743C">
        <w:rPr>
          <w:rFonts w:ascii="Times New Roman" w:hAnsi="Times New Roman"/>
          <w:sz w:val="20"/>
        </w:rPr>
        <w:t xml:space="preserve">UK Regulatory Services – </w:t>
      </w:r>
      <w:r w:rsidR="0065743C" w:rsidRPr="0065743C">
        <w:rPr>
          <w:rFonts w:ascii="Times New Roman" w:hAnsi="Times New Roman"/>
          <w:sz w:val="20"/>
        </w:rPr>
        <w:t>01/1</w:t>
      </w:r>
      <w:r w:rsidR="0090279E">
        <w:rPr>
          <w:rFonts w:ascii="Times New Roman" w:hAnsi="Times New Roman"/>
          <w:sz w:val="20"/>
        </w:rPr>
        <w:t>9</w:t>
      </w:r>
    </w:p>
    <w:p w14:paraId="4B4019D0" w14:textId="77777777" w:rsidR="00FF3D91" w:rsidRDefault="00FF3D91">
      <w:pPr>
        <w:pStyle w:val="Subtitle"/>
        <w:ind w:right="1396"/>
        <w:rPr>
          <w:rFonts w:ascii="Times New Roman" w:hAnsi="Times New Roman"/>
          <w:sz w:val="22"/>
        </w:rPr>
      </w:pPr>
    </w:p>
    <w:p w14:paraId="752B2364" w14:textId="77777777" w:rsidR="00C332B4" w:rsidRDefault="00C332B4">
      <w:pPr>
        <w:pStyle w:val="Subtitle"/>
        <w:ind w:right="1396"/>
        <w:rPr>
          <w:rFonts w:ascii="Times New Roman" w:hAnsi="Times New Roman"/>
          <w:sz w:val="22"/>
        </w:rPr>
      </w:pPr>
    </w:p>
    <w:p w14:paraId="12F9A393" w14:textId="77777777" w:rsidR="00C332B4" w:rsidRDefault="00C332B4">
      <w:pPr>
        <w:pStyle w:val="Subtitle"/>
        <w:ind w:right="1396"/>
        <w:rPr>
          <w:rFonts w:ascii="Times New Roman" w:hAnsi="Times New Roman"/>
          <w:sz w:val="22"/>
        </w:rPr>
      </w:pPr>
    </w:p>
    <w:p w14:paraId="0E04F5C7" w14:textId="77777777" w:rsidR="00C332B4" w:rsidRDefault="00C332B4">
      <w:pPr>
        <w:pStyle w:val="Subtitle"/>
        <w:ind w:right="1396"/>
        <w:rPr>
          <w:rFonts w:ascii="Times New Roman" w:hAnsi="Times New Roman"/>
          <w:sz w:val="22"/>
        </w:rPr>
      </w:pPr>
    </w:p>
    <w:p w14:paraId="6F558FAF" w14:textId="77777777" w:rsidR="00C332B4" w:rsidRDefault="00C332B4">
      <w:pPr>
        <w:pStyle w:val="Subtitle"/>
        <w:ind w:right="1396"/>
        <w:rPr>
          <w:rFonts w:ascii="Times New Roman" w:hAnsi="Times New Roman"/>
          <w:sz w:val="22"/>
        </w:rPr>
      </w:pPr>
    </w:p>
    <w:p w14:paraId="407615D9" w14:textId="77777777" w:rsidR="00C332B4" w:rsidRDefault="00C332B4">
      <w:pPr>
        <w:pStyle w:val="Subtitle"/>
        <w:ind w:right="1396"/>
        <w:rPr>
          <w:rFonts w:ascii="Times New Roman" w:hAnsi="Times New Roman"/>
          <w:sz w:val="22"/>
        </w:rPr>
      </w:pPr>
    </w:p>
    <w:p w14:paraId="0D31079E" w14:textId="77777777" w:rsidR="0090279E" w:rsidRDefault="0090279E" w:rsidP="00C332B4">
      <w:pPr>
        <w:keepNext/>
        <w:ind w:right="828"/>
        <w:jc w:val="center"/>
        <w:outlineLvl w:val="2"/>
        <w:rPr>
          <w:b/>
          <w:sz w:val="22"/>
        </w:rPr>
      </w:pPr>
    </w:p>
    <w:p w14:paraId="2CFDED73" w14:textId="77777777" w:rsidR="0090279E" w:rsidRPr="00FA4A14" w:rsidRDefault="0090279E" w:rsidP="0090279E">
      <w:pPr>
        <w:keepNext/>
        <w:ind w:right="828"/>
        <w:jc w:val="center"/>
        <w:outlineLvl w:val="2"/>
        <w:rPr>
          <w:b/>
          <w:sz w:val="22"/>
        </w:rPr>
      </w:pPr>
      <w:r w:rsidRPr="00FA4A14">
        <w:rPr>
          <w:b/>
          <w:sz w:val="22"/>
        </w:rPr>
        <w:t>Custom Mix Sheep Feed</w:t>
      </w:r>
    </w:p>
    <w:p w14:paraId="248B1F55" w14:textId="77777777" w:rsidR="0090279E" w:rsidRPr="00FA4A14" w:rsidRDefault="0090279E" w:rsidP="0090279E">
      <w:pPr>
        <w:keepNext/>
        <w:ind w:right="918"/>
        <w:jc w:val="center"/>
        <w:outlineLvl w:val="0"/>
        <w:rPr>
          <w:b/>
          <w:sz w:val="22"/>
        </w:rPr>
      </w:pPr>
      <w:r w:rsidRPr="00FA4A14">
        <w:rPr>
          <w:b/>
          <w:sz w:val="22"/>
        </w:rPr>
        <w:t>MEDICATED</w:t>
      </w:r>
    </w:p>
    <w:p w14:paraId="083DCF75" w14:textId="77777777" w:rsidR="0090279E" w:rsidRPr="00FA4A14" w:rsidRDefault="0090279E" w:rsidP="0090279E"/>
    <w:p w14:paraId="464C6B3C" w14:textId="77777777" w:rsidR="0090279E" w:rsidRPr="00FA4A14" w:rsidRDefault="0090279E" w:rsidP="0090279E">
      <w:pPr>
        <w:keepNext/>
        <w:outlineLvl w:val="1"/>
        <w:rPr>
          <w:b/>
        </w:rPr>
      </w:pPr>
      <w:r w:rsidRPr="00FA4A14">
        <w:rPr>
          <w:b/>
        </w:rPr>
        <w:t>Active Drug Ingredient: DECOQUINATE</w:t>
      </w:r>
    </w:p>
    <w:p w14:paraId="7CBAAB51" w14:textId="77777777" w:rsidR="0090279E" w:rsidRPr="00FA4A14" w:rsidRDefault="0090279E" w:rsidP="0090279E"/>
    <w:p w14:paraId="204B506B" w14:textId="77777777" w:rsidR="0090279E" w:rsidRPr="00FA4A14" w:rsidRDefault="0090279E" w:rsidP="0090279E">
      <w:pPr>
        <w:rPr>
          <w:b/>
        </w:rPr>
      </w:pPr>
      <w:r w:rsidRPr="00FA4A14">
        <w:rPr>
          <w:b/>
        </w:rPr>
        <w:t>This feed contains _____ grams per ton decoquinate.</w:t>
      </w:r>
    </w:p>
    <w:p w14:paraId="0458D471" w14:textId="77777777" w:rsidR="0090279E" w:rsidRPr="00FA4A14" w:rsidRDefault="0090279E" w:rsidP="0090279E">
      <w:pPr>
        <w:ind w:left="180" w:hanging="180"/>
        <w:jc w:val="both"/>
      </w:pPr>
      <w:r w:rsidRPr="00FA4A14">
        <w:t>(Grams per ton divided by 2 is equivalent to milligrams per pound.)</w:t>
      </w:r>
    </w:p>
    <w:p w14:paraId="5EDAB609" w14:textId="77777777" w:rsidR="0090279E" w:rsidRPr="00FA4A14" w:rsidRDefault="0090279E" w:rsidP="0090279E">
      <w:pPr>
        <w:ind w:left="180" w:hanging="180"/>
        <w:jc w:val="both"/>
        <w:rPr>
          <w:sz w:val="16"/>
        </w:rPr>
      </w:pPr>
    </w:p>
    <w:p w14:paraId="07865FF3" w14:textId="77777777" w:rsidR="0090279E" w:rsidRPr="00FA4A14" w:rsidRDefault="0090279E" w:rsidP="0090279E">
      <w:pPr>
        <w:ind w:firstLine="180"/>
        <w:rPr>
          <w:b/>
          <w:sz w:val="16"/>
        </w:rPr>
      </w:pPr>
      <w:r w:rsidRPr="00FA4A14">
        <w:rPr>
          <w:b/>
          <w:sz w:val="16"/>
        </w:rPr>
        <w:t>Check Use Level</w:t>
      </w:r>
      <w:r w:rsidRPr="00FA4A14">
        <w:rPr>
          <w:b/>
          <w:sz w:val="16"/>
        </w:rPr>
        <w:tab/>
      </w:r>
      <w:r w:rsidRPr="00FA4A14">
        <w:rPr>
          <w:b/>
          <w:sz w:val="16"/>
        </w:rPr>
        <w:tab/>
      </w:r>
      <w:r w:rsidRPr="00FA4A14">
        <w:rPr>
          <w:b/>
          <w:sz w:val="16"/>
        </w:rPr>
        <w:tab/>
        <w:t>Indications for Use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"/>
        <w:gridCol w:w="2159"/>
        <w:gridCol w:w="4141"/>
      </w:tblGrid>
      <w:tr w:rsidR="0090279E" w:rsidRPr="00FA4A14" w14:paraId="2A59A16E" w14:textId="77777777" w:rsidTr="001304FC">
        <w:tc>
          <w:tcPr>
            <w:tcW w:w="270" w:type="dxa"/>
          </w:tcPr>
          <w:p w14:paraId="491B973D" w14:textId="77777777" w:rsidR="0090279E" w:rsidRPr="00FA4A14" w:rsidRDefault="0090279E" w:rsidP="001304FC">
            <w:pPr>
              <w:rPr>
                <w:b/>
                <w:sz w:val="16"/>
              </w:rPr>
            </w:pPr>
          </w:p>
        </w:tc>
        <w:tc>
          <w:tcPr>
            <w:tcW w:w="2159" w:type="dxa"/>
          </w:tcPr>
          <w:p w14:paraId="4285CE36" w14:textId="77777777" w:rsidR="0090279E" w:rsidRPr="00FA4A14" w:rsidRDefault="0090279E" w:rsidP="001304FC">
            <w:pPr>
              <w:rPr>
                <w:b/>
                <w:sz w:val="18"/>
                <w:szCs w:val="18"/>
              </w:rPr>
            </w:pPr>
            <w:r w:rsidRPr="00C332B4">
              <w:rPr>
                <w:b/>
                <w:sz w:val="18"/>
                <w:szCs w:val="18"/>
              </w:rPr>
              <w:t>For Young Sheep</w:t>
            </w:r>
          </w:p>
          <w:p w14:paraId="2244B94C" w14:textId="77777777" w:rsidR="0090279E" w:rsidRPr="00FA4A14" w:rsidRDefault="0090279E" w:rsidP="001304FC">
            <w:pPr>
              <w:rPr>
                <w:b/>
                <w:sz w:val="18"/>
                <w:szCs w:val="18"/>
              </w:rPr>
            </w:pPr>
          </w:p>
          <w:p w14:paraId="41855D9E" w14:textId="77777777" w:rsidR="0090279E" w:rsidRPr="00FA4A14" w:rsidRDefault="0090279E" w:rsidP="001304FC">
            <w:pPr>
              <w:rPr>
                <w:b/>
                <w:sz w:val="18"/>
                <w:szCs w:val="18"/>
              </w:rPr>
            </w:pPr>
            <w:r w:rsidRPr="00FA4A14">
              <w:rPr>
                <w:b/>
                <w:sz w:val="18"/>
                <w:szCs w:val="18"/>
              </w:rPr>
              <w:t xml:space="preserve">12.9 – 90.8 g/ton. </w:t>
            </w:r>
          </w:p>
          <w:p w14:paraId="34655B67" w14:textId="77777777" w:rsidR="0090279E" w:rsidRDefault="0090279E" w:rsidP="001304FC">
            <w:pPr>
              <w:rPr>
                <w:b/>
                <w:sz w:val="18"/>
                <w:szCs w:val="18"/>
              </w:rPr>
            </w:pPr>
          </w:p>
          <w:p w14:paraId="2F705290" w14:textId="77777777" w:rsidR="0090279E" w:rsidRPr="00FA4A14" w:rsidRDefault="0090279E" w:rsidP="001304FC">
            <w:pPr>
              <w:rPr>
                <w:b/>
                <w:sz w:val="18"/>
                <w:szCs w:val="18"/>
              </w:rPr>
            </w:pPr>
            <w:r w:rsidRPr="00FA4A14">
              <w:rPr>
                <w:b/>
                <w:sz w:val="18"/>
                <w:szCs w:val="18"/>
              </w:rPr>
              <w:t>Limitations</w:t>
            </w:r>
            <w:r>
              <w:rPr>
                <w:b/>
                <w:sz w:val="18"/>
                <w:szCs w:val="18"/>
              </w:rPr>
              <w:t xml:space="preserve"> for use</w:t>
            </w:r>
            <w:proofErr w:type="gramStart"/>
            <w:r w:rsidRPr="00FA4A14">
              <w:rPr>
                <w:b/>
                <w:sz w:val="18"/>
                <w:szCs w:val="18"/>
              </w:rPr>
              <w:t>:  Feed</w:t>
            </w:r>
            <w:proofErr w:type="gramEnd"/>
            <w:r w:rsidRPr="00FA4A14">
              <w:rPr>
                <w:b/>
                <w:sz w:val="18"/>
                <w:szCs w:val="18"/>
              </w:rPr>
              <w:t xml:space="preserve"> Type C </w:t>
            </w:r>
            <w:r w:rsidRPr="00C332B4">
              <w:rPr>
                <w:b/>
                <w:sz w:val="18"/>
                <w:szCs w:val="18"/>
              </w:rPr>
              <w:t xml:space="preserve">medicated </w:t>
            </w:r>
            <w:r w:rsidRPr="00FA4A14">
              <w:rPr>
                <w:b/>
                <w:sz w:val="18"/>
                <w:szCs w:val="18"/>
              </w:rPr>
              <w:t>feed or milk replacer at a rate to provide 22.7 mg/100 lb (0.5 mg/kg) of bodyweight</w:t>
            </w:r>
            <w:r w:rsidRPr="00C332B4">
              <w:rPr>
                <w:b/>
                <w:sz w:val="18"/>
                <w:szCs w:val="18"/>
              </w:rPr>
              <w:t xml:space="preserve"> per </w:t>
            </w:r>
            <w:r w:rsidRPr="00FA4A14">
              <w:rPr>
                <w:b/>
                <w:sz w:val="18"/>
                <w:szCs w:val="18"/>
              </w:rPr>
              <w:t>day.</w:t>
            </w:r>
          </w:p>
          <w:p w14:paraId="031C377B" w14:textId="77777777" w:rsidR="0090279E" w:rsidRPr="00FA4A14" w:rsidRDefault="0090279E" w:rsidP="001304FC">
            <w:pPr>
              <w:rPr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6C892300" w14:textId="77777777" w:rsidR="0090279E" w:rsidRPr="00FA4A14" w:rsidRDefault="0090279E" w:rsidP="001304FC">
            <w:pPr>
              <w:jc w:val="both"/>
              <w:rPr>
                <w:sz w:val="18"/>
                <w:szCs w:val="18"/>
              </w:rPr>
            </w:pPr>
            <w:r w:rsidRPr="00FA4A14">
              <w:rPr>
                <w:sz w:val="18"/>
                <w:szCs w:val="18"/>
              </w:rPr>
              <w:t xml:space="preserve">For the prevention of coccidiosis in young sheep caused by </w:t>
            </w:r>
            <w:r w:rsidRPr="00FA4A14">
              <w:rPr>
                <w:i/>
                <w:sz w:val="18"/>
                <w:szCs w:val="18"/>
              </w:rPr>
              <w:t>Eimeria bakuensis</w:t>
            </w:r>
            <w:r w:rsidRPr="00C332B4">
              <w:rPr>
                <w:sz w:val="18"/>
                <w:szCs w:val="18"/>
              </w:rPr>
              <w:t>,</w:t>
            </w:r>
            <w:r w:rsidRPr="00FA4A14">
              <w:rPr>
                <w:sz w:val="18"/>
                <w:szCs w:val="18"/>
              </w:rPr>
              <w:t xml:space="preserve"> </w:t>
            </w:r>
            <w:r w:rsidRPr="00C332B4">
              <w:rPr>
                <w:i/>
                <w:sz w:val="18"/>
                <w:szCs w:val="18"/>
              </w:rPr>
              <w:t>Eimeria crandallis, Eimeria ovi</w:t>
            </w:r>
            <w:r w:rsidRPr="00FA4A14">
              <w:rPr>
                <w:i/>
                <w:sz w:val="18"/>
                <w:szCs w:val="18"/>
              </w:rPr>
              <w:t>noidalis and Eimeria parva</w:t>
            </w:r>
            <w:r w:rsidRPr="00FA4A14">
              <w:rPr>
                <w:sz w:val="18"/>
                <w:szCs w:val="18"/>
              </w:rPr>
              <w:t>.</w:t>
            </w:r>
          </w:p>
          <w:p w14:paraId="6410B57B" w14:textId="77777777" w:rsidR="0090279E" w:rsidRPr="00C332B4" w:rsidRDefault="0090279E" w:rsidP="001304FC">
            <w:pPr>
              <w:jc w:val="both"/>
              <w:rPr>
                <w:b/>
                <w:sz w:val="18"/>
                <w:szCs w:val="18"/>
              </w:rPr>
            </w:pPr>
          </w:p>
          <w:p w14:paraId="700F119D" w14:textId="77777777" w:rsidR="0090279E" w:rsidRPr="00FA4A14" w:rsidRDefault="0090279E" w:rsidP="001304FC">
            <w:pPr>
              <w:ind w:right="360"/>
              <w:rPr>
                <w:b/>
                <w:sz w:val="18"/>
                <w:szCs w:val="18"/>
              </w:rPr>
            </w:pPr>
            <w:r w:rsidRPr="00FA4A14">
              <w:rPr>
                <w:b/>
                <w:sz w:val="18"/>
                <w:szCs w:val="18"/>
              </w:rPr>
              <w:t>Feed ______ lb./100 lb. of bodyweight/day to provide 22.7 mg/100 lb. (0.5mg/kg) of bodyweight/day.</w:t>
            </w:r>
          </w:p>
          <w:p w14:paraId="0D239D63" w14:textId="77777777" w:rsidR="0090279E" w:rsidRPr="00FA4A14" w:rsidRDefault="0090279E" w:rsidP="001304F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0279E" w:rsidRPr="00FA4A14" w14:paraId="13EFDD76" w14:textId="77777777" w:rsidTr="001304FC">
        <w:tc>
          <w:tcPr>
            <w:tcW w:w="270" w:type="dxa"/>
          </w:tcPr>
          <w:p w14:paraId="4B92B0DB" w14:textId="77777777" w:rsidR="0090279E" w:rsidRPr="00FA4A14" w:rsidRDefault="0090279E" w:rsidP="001304FC">
            <w:pPr>
              <w:rPr>
                <w:b/>
                <w:sz w:val="16"/>
              </w:rPr>
            </w:pPr>
          </w:p>
        </w:tc>
        <w:tc>
          <w:tcPr>
            <w:tcW w:w="2159" w:type="dxa"/>
          </w:tcPr>
          <w:p w14:paraId="5597AEBA" w14:textId="77777777" w:rsidR="0090279E" w:rsidRPr="00FA4A14" w:rsidRDefault="0090279E" w:rsidP="001304FC">
            <w:pPr>
              <w:rPr>
                <w:b/>
                <w:sz w:val="18"/>
                <w:szCs w:val="18"/>
              </w:rPr>
            </w:pPr>
            <w:r w:rsidRPr="00FA4A14">
              <w:rPr>
                <w:b/>
                <w:sz w:val="18"/>
                <w:szCs w:val="18"/>
              </w:rPr>
              <w:t>For Young Sheep</w:t>
            </w:r>
          </w:p>
          <w:p w14:paraId="3717085C" w14:textId="77777777" w:rsidR="0090279E" w:rsidRPr="00FA4A14" w:rsidRDefault="0090279E" w:rsidP="001304FC">
            <w:pPr>
              <w:rPr>
                <w:b/>
                <w:sz w:val="18"/>
                <w:szCs w:val="18"/>
              </w:rPr>
            </w:pPr>
          </w:p>
          <w:p w14:paraId="09A895C1" w14:textId="77777777" w:rsidR="0090279E" w:rsidRPr="00FA4A14" w:rsidRDefault="0090279E" w:rsidP="001304FC">
            <w:pPr>
              <w:rPr>
                <w:b/>
                <w:sz w:val="18"/>
                <w:szCs w:val="18"/>
              </w:rPr>
            </w:pPr>
            <w:r w:rsidRPr="00FA4A14">
              <w:rPr>
                <w:b/>
                <w:sz w:val="18"/>
                <w:szCs w:val="18"/>
              </w:rPr>
              <w:t xml:space="preserve">90.9 – 535.7 g/ton. </w:t>
            </w:r>
          </w:p>
          <w:p w14:paraId="2385C8E8" w14:textId="77777777" w:rsidR="0090279E" w:rsidRPr="00FA4A14" w:rsidRDefault="0090279E" w:rsidP="001304FC">
            <w:pPr>
              <w:rPr>
                <w:b/>
                <w:sz w:val="18"/>
                <w:szCs w:val="18"/>
              </w:rPr>
            </w:pPr>
          </w:p>
          <w:p w14:paraId="5E79442C" w14:textId="77777777" w:rsidR="0090279E" w:rsidRPr="00FA4A14" w:rsidRDefault="0090279E" w:rsidP="001304FC">
            <w:pPr>
              <w:rPr>
                <w:b/>
                <w:sz w:val="18"/>
                <w:szCs w:val="18"/>
              </w:rPr>
            </w:pPr>
            <w:r w:rsidRPr="00FA4A14">
              <w:rPr>
                <w:b/>
                <w:sz w:val="18"/>
                <w:szCs w:val="18"/>
              </w:rPr>
              <w:t>Limitations</w:t>
            </w:r>
            <w:r>
              <w:rPr>
                <w:b/>
                <w:sz w:val="18"/>
                <w:szCs w:val="18"/>
              </w:rPr>
              <w:t xml:space="preserve"> for use</w:t>
            </w:r>
            <w:proofErr w:type="gramStart"/>
            <w:r w:rsidRPr="00FA4A14">
              <w:rPr>
                <w:b/>
                <w:sz w:val="18"/>
                <w:szCs w:val="18"/>
              </w:rPr>
              <w:t>:  Feed</w:t>
            </w:r>
            <w:proofErr w:type="gramEnd"/>
            <w:r w:rsidRPr="00FA4A14">
              <w:rPr>
                <w:b/>
                <w:sz w:val="18"/>
                <w:szCs w:val="18"/>
              </w:rPr>
              <w:t xml:space="preserve"> Type C medicated feed supplements as a top dress or mix into the daily ration to provide 22.7 mg/100 lb (0.5 mg/kg) of bodyweight/day.</w:t>
            </w:r>
          </w:p>
        </w:tc>
        <w:tc>
          <w:tcPr>
            <w:tcW w:w="4141" w:type="dxa"/>
          </w:tcPr>
          <w:p w14:paraId="6D39284B" w14:textId="77777777" w:rsidR="0090279E" w:rsidRPr="00FA4A14" w:rsidRDefault="0090279E" w:rsidP="001304FC">
            <w:pPr>
              <w:jc w:val="both"/>
              <w:rPr>
                <w:sz w:val="18"/>
                <w:szCs w:val="18"/>
              </w:rPr>
            </w:pPr>
            <w:r w:rsidRPr="00FA4A14">
              <w:rPr>
                <w:sz w:val="18"/>
                <w:szCs w:val="18"/>
              </w:rPr>
              <w:t xml:space="preserve">For the prevention of coccidiosis caused by </w:t>
            </w:r>
            <w:r w:rsidRPr="00FA4A14">
              <w:rPr>
                <w:i/>
                <w:sz w:val="18"/>
                <w:szCs w:val="18"/>
              </w:rPr>
              <w:t xml:space="preserve">Eimeria bakuensis, Eimeria crandallis, Eimeria ovinodialis </w:t>
            </w:r>
            <w:r w:rsidRPr="00FA4A14">
              <w:rPr>
                <w:sz w:val="18"/>
                <w:szCs w:val="18"/>
              </w:rPr>
              <w:t xml:space="preserve">and </w:t>
            </w:r>
            <w:r w:rsidRPr="00FA4A14">
              <w:rPr>
                <w:i/>
                <w:sz w:val="18"/>
                <w:szCs w:val="18"/>
              </w:rPr>
              <w:t>Eimeria parva</w:t>
            </w:r>
            <w:r w:rsidRPr="00FA4A14">
              <w:rPr>
                <w:sz w:val="18"/>
                <w:szCs w:val="18"/>
              </w:rPr>
              <w:t>.</w:t>
            </w:r>
          </w:p>
          <w:p w14:paraId="44CBBD0E" w14:textId="77777777" w:rsidR="0090279E" w:rsidRPr="00FA4A14" w:rsidRDefault="0090279E" w:rsidP="001304FC">
            <w:pPr>
              <w:jc w:val="both"/>
              <w:rPr>
                <w:b/>
                <w:sz w:val="18"/>
                <w:szCs w:val="18"/>
              </w:rPr>
            </w:pPr>
          </w:p>
          <w:p w14:paraId="5720AD02" w14:textId="77777777" w:rsidR="0090279E" w:rsidRPr="00FA4A14" w:rsidRDefault="0090279E" w:rsidP="001304FC">
            <w:pPr>
              <w:jc w:val="both"/>
              <w:rPr>
                <w:b/>
                <w:sz w:val="18"/>
                <w:szCs w:val="18"/>
              </w:rPr>
            </w:pPr>
          </w:p>
          <w:p w14:paraId="1B9A0749" w14:textId="77777777" w:rsidR="0090279E" w:rsidRPr="00FA4A14" w:rsidRDefault="0090279E" w:rsidP="001304FC">
            <w:pPr>
              <w:ind w:right="360"/>
              <w:rPr>
                <w:b/>
                <w:sz w:val="18"/>
                <w:szCs w:val="18"/>
              </w:rPr>
            </w:pPr>
            <w:r w:rsidRPr="00FA4A14">
              <w:rPr>
                <w:b/>
                <w:sz w:val="18"/>
                <w:szCs w:val="18"/>
              </w:rPr>
              <w:t>Feed ______ lb./100 lb. of bodyweight/day to provide 22.7 mg/100 lb. (0.5mg/kg) of bodyweight/day.</w:t>
            </w:r>
          </w:p>
          <w:p w14:paraId="7F164206" w14:textId="77777777" w:rsidR="0090279E" w:rsidRPr="00FA4A14" w:rsidRDefault="0090279E" w:rsidP="001304FC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740FC650" w14:textId="77777777" w:rsidR="0090279E" w:rsidRPr="00FA4A14" w:rsidRDefault="0090279E" w:rsidP="0090279E">
      <w:pPr>
        <w:ind w:right="360"/>
        <w:jc w:val="both"/>
        <w:rPr>
          <w:b/>
          <w:sz w:val="16"/>
        </w:rPr>
      </w:pPr>
    </w:p>
    <w:p w14:paraId="1C37F216" w14:textId="77777777" w:rsidR="0090279E" w:rsidRPr="00FA4A14" w:rsidRDefault="0090279E" w:rsidP="0090279E">
      <w:pPr>
        <w:ind w:left="900" w:right="360" w:hanging="900"/>
        <w:jc w:val="both"/>
        <w:rPr>
          <w:b/>
          <w:sz w:val="18"/>
          <w:szCs w:val="18"/>
        </w:rPr>
      </w:pPr>
      <w:r w:rsidRPr="00FA4A14">
        <w:rPr>
          <w:b/>
          <w:sz w:val="18"/>
          <w:szCs w:val="18"/>
          <w:u w:val="single"/>
        </w:rPr>
        <w:t>WARNING:</w:t>
      </w:r>
      <w:r w:rsidRPr="00FA4A14">
        <w:rPr>
          <w:b/>
          <w:sz w:val="18"/>
          <w:szCs w:val="18"/>
        </w:rPr>
        <w:t xml:space="preserve"> Do not </w:t>
      </w:r>
      <w:proofErr w:type="gramStart"/>
      <w:r w:rsidRPr="00FA4A14">
        <w:rPr>
          <w:b/>
          <w:sz w:val="18"/>
          <w:szCs w:val="18"/>
        </w:rPr>
        <w:t>feed to</w:t>
      </w:r>
      <w:proofErr w:type="gramEnd"/>
      <w:r w:rsidRPr="00FA4A14">
        <w:rPr>
          <w:b/>
          <w:sz w:val="18"/>
          <w:szCs w:val="18"/>
        </w:rPr>
        <w:t xml:space="preserve"> sheep producing milk for </w:t>
      </w:r>
      <w:r w:rsidRPr="00C332B4">
        <w:rPr>
          <w:b/>
          <w:sz w:val="18"/>
          <w:szCs w:val="18"/>
        </w:rPr>
        <w:t>human consumption</w:t>
      </w:r>
      <w:r w:rsidRPr="00FA4A14">
        <w:rPr>
          <w:b/>
          <w:sz w:val="18"/>
          <w:szCs w:val="18"/>
        </w:rPr>
        <w:t>.</w:t>
      </w:r>
    </w:p>
    <w:p w14:paraId="294EF5C2" w14:textId="77777777" w:rsidR="0090279E" w:rsidRPr="00FA4A14" w:rsidRDefault="0090279E" w:rsidP="0090279E">
      <w:pPr>
        <w:ind w:left="900" w:right="360" w:hanging="900"/>
        <w:jc w:val="both"/>
        <w:rPr>
          <w:b/>
          <w:sz w:val="18"/>
          <w:szCs w:val="18"/>
        </w:rPr>
      </w:pPr>
    </w:p>
    <w:p w14:paraId="5536DD0E" w14:textId="1953A980" w:rsidR="0090279E" w:rsidRPr="00FA4A14" w:rsidRDefault="0090279E" w:rsidP="0090279E">
      <w:pPr>
        <w:ind w:left="900" w:right="360" w:hanging="900"/>
        <w:jc w:val="both"/>
        <w:rPr>
          <w:b/>
          <w:sz w:val="18"/>
          <w:szCs w:val="18"/>
        </w:rPr>
      </w:pPr>
      <w:r w:rsidRPr="00C332B4">
        <w:rPr>
          <w:b/>
          <w:sz w:val="18"/>
          <w:szCs w:val="18"/>
          <w:u w:val="single"/>
        </w:rPr>
        <w:t>CAUTION:</w:t>
      </w:r>
      <w:r w:rsidRPr="00C332B4">
        <w:rPr>
          <w:sz w:val="18"/>
          <w:szCs w:val="18"/>
        </w:rPr>
        <w:t xml:space="preserve"> </w:t>
      </w:r>
      <w:r w:rsidRPr="00FA4A14">
        <w:rPr>
          <w:b/>
          <w:sz w:val="18"/>
          <w:szCs w:val="18"/>
        </w:rPr>
        <w:t xml:space="preserve">Do not use </w:t>
      </w:r>
      <w:r w:rsidRPr="00C332B4">
        <w:rPr>
          <w:b/>
          <w:sz w:val="18"/>
          <w:szCs w:val="18"/>
        </w:rPr>
        <w:t xml:space="preserve">Decoquinate </w:t>
      </w:r>
      <w:r w:rsidRPr="00FA4A14">
        <w:rPr>
          <w:b/>
          <w:sz w:val="18"/>
          <w:szCs w:val="18"/>
        </w:rPr>
        <w:t>in feeds containing bentonite.</w:t>
      </w:r>
    </w:p>
    <w:p w14:paraId="34CB4A2A" w14:textId="77777777" w:rsidR="0090279E" w:rsidRPr="00FA4A14" w:rsidRDefault="0090279E" w:rsidP="0090279E">
      <w:pPr>
        <w:ind w:left="630" w:hanging="630"/>
        <w:jc w:val="both"/>
        <w:rPr>
          <w:sz w:val="18"/>
          <w:szCs w:val="18"/>
        </w:rPr>
      </w:pPr>
    </w:p>
    <w:p w14:paraId="75E8EC32" w14:textId="399A46C0" w:rsidR="0090279E" w:rsidRPr="00FA4A14" w:rsidRDefault="0090279E" w:rsidP="0090279E">
      <w:pPr>
        <w:ind w:left="630" w:right="565" w:hanging="630"/>
        <w:jc w:val="both"/>
        <w:rPr>
          <w:b/>
          <w:sz w:val="18"/>
          <w:szCs w:val="18"/>
        </w:rPr>
      </w:pPr>
      <w:r w:rsidRPr="00C332B4">
        <w:rPr>
          <w:b/>
          <w:sz w:val="18"/>
          <w:szCs w:val="18"/>
          <w:u w:val="single"/>
        </w:rPr>
        <w:t>LIMITATIONS FOR USE</w:t>
      </w:r>
      <w:r w:rsidRPr="00FA4A14">
        <w:rPr>
          <w:b/>
          <w:sz w:val="18"/>
          <w:szCs w:val="18"/>
        </w:rPr>
        <w:t>: Feed at least 28 days during periods of exposure to coccidiosis or when experience indicates that it is likely to be a hazard. Type C feed may be prepared from dry or liquid Type B feed.</w:t>
      </w:r>
    </w:p>
    <w:p w14:paraId="03BA2A30" w14:textId="77777777" w:rsidR="0090279E" w:rsidRPr="00FA4A14" w:rsidRDefault="0090279E" w:rsidP="0090279E">
      <w:pPr>
        <w:ind w:left="900" w:right="360" w:hanging="900"/>
        <w:jc w:val="both"/>
        <w:rPr>
          <w:sz w:val="16"/>
        </w:rPr>
      </w:pPr>
    </w:p>
    <w:p w14:paraId="17F115D5" w14:textId="77777777" w:rsidR="0090279E" w:rsidRPr="00FA4A14" w:rsidRDefault="0090279E" w:rsidP="0090279E">
      <w:pPr>
        <w:ind w:left="540" w:hanging="540"/>
        <w:jc w:val="both"/>
        <w:rPr>
          <w:b/>
          <w:sz w:val="16"/>
        </w:rPr>
      </w:pPr>
    </w:p>
    <w:p w14:paraId="16DF4E2B" w14:textId="77777777" w:rsidR="0090279E" w:rsidRPr="0065743C" w:rsidRDefault="0090279E" w:rsidP="0090279E">
      <w:pPr>
        <w:pStyle w:val="BodyText"/>
        <w:ind w:right="136"/>
        <w:rPr>
          <w:rFonts w:ascii="Times New Roman" w:hAnsi="Times New Roman"/>
          <w:sz w:val="20"/>
        </w:rPr>
      </w:pPr>
    </w:p>
    <w:p w14:paraId="0FC68D88" w14:textId="77777777" w:rsidR="0090279E" w:rsidRDefault="0090279E" w:rsidP="0090279E">
      <w:pPr>
        <w:pStyle w:val="BodyText"/>
        <w:ind w:left="1080" w:right="205" w:hanging="1080"/>
        <w:jc w:val="right"/>
        <w:rPr>
          <w:rFonts w:ascii="Times New Roman" w:hAnsi="Times New Roman"/>
        </w:rPr>
      </w:pPr>
      <w:r w:rsidRPr="0065743C">
        <w:rPr>
          <w:rFonts w:ascii="Times New Roman" w:hAnsi="Times New Roman"/>
          <w:sz w:val="20"/>
        </w:rPr>
        <w:t>UK Regulatory Services – 01/1</w:t>
      </w:r>
      <w:r>
        <w:rPr>
          <w:rFonts w:ascii="Times New Roman" w:hAnsi="Times New Roman"/>
          <w:sz w:val="20"/>
        </w:rPr>
        <w:t>9</w:t>
      </w:r>
    </w:p>
    <w:p w14:paraId="4F305FF0" w14:textId="77777777" w:rsidR="0065743C" w:rsidRDefault="0065743C" w:rsidP="0065743C">
      <w:pPr>
        <w:pStyle w:val="Subtitle"/>
        <w:ind w:right="856"/>
        <w:rPr>
          <w:rFonts w:ascii="Times New Roman" w:hAnsi="Times New Roman"/>
          <w:sz w:val="22"/>
        </w:rPr>
      </w:pPr>
    </w:p>
    <w:p w14:paraId="0DDD699C" w14:textId="77777777" w:rsidR="0065743C" w:rsidRDefault="0065743C" w:rsidP="0065743C">
      <w:pPr>
        <w:pStyle w:val="Subtitle"/>
        <w:ind w:right="856"/>
        <w:rPr>
          <w:rFonts w:ascii="Times New Roman" w:hAnsi="Times New Roman"/>
          <w:sz w:val="22"/>
        </w:rPr>
      </w:pPr>
    </w:p>
    <w:p w14:paraId="02293CF9" w14:textId="77777777" w:rsidR="0065743C" w:rsidRDefault="0065743C" w:rsidP="0065743C">
      <w:pPr>
        <w:pStyle w:val="Subtitle"/>
        <w:ind w:right="856"/>
        <w:rPr>
          <w:rFonts w:ascii="Times New Roman" w:hAnsi="Times New Roman"/>
          <w:sz w:val="22"/>
        </w:rPr>
      </w:pPr>
    </w:p>
    <w:p w14:paraId="0314D1E3" w14:textId="77777777" w:rsidR="0065743C" w:rsidRDefault="0065743C" w:rsidP="0065743C">
      <w:pPr>
        <w:pStyle w:val="Subtitle"/>
        <w:ind w:right="856"/>
        <w:rPr>
          <w:rFonts w:ascii="Times New Roman" w:hAnsi="Times New Roman"/>
          <w:sz w:val="22"/>
        </w:rPr>
      </w:pPr>
    </w:p>
    <w:sectPr w:rsidR="0065743C" w:rsidSect="00FA4A14">
      <w:pgSz w:w="15840" w:h="12240" w:orient="landscape" w:code="1"/>
      <w:pgMar w:top="360" w:right="850" w:bottom="360" w:left="432" w:header="720" w:footer="720" w:gutter="288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0A02A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3EF6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DBAF2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2F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0030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E232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E98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46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C67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6028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0A46"/>
    <w:multiLevelType w:val="multilevel"/>
    <w:tmpl w:val="84122CC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10C6288A"/>
    <w:multiLevelType w:val="multilevel"/>
    <w:tmpl w:val="CFCA1AC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2" w15:restartNumberingAfterBreak="0">
    <w:nsid w:val="23761A72"/>
    <w:multiLevelType w:val="multilevel"/>
    <w:tmpl w:val="5B3C67D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3" w15:restartNumberingAfterBreak="0">
    <w:nsid w:val="46FE30DF"/>
    <w:multiLevelType w:val="multilevel"/>
    <w:tmpl w:val="4FCCD6F2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 w15:restartNumberingAfterBreak="0">
    <w:nsid w:val="62396F60"/>
    <w:multiLevelType w:val="multilevel"/>
    <w:tmpl w:val="F508D23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1170099813">
    <w:abstractNumId w:val="13"/>
  </w:num>
  <w:num w:numId="2" w16cid:durableId="1279333866">
    <w:abstractNumId w:val="11"/>
  </w:num>
  <w:num w:numId="3" w16cid:durableId="1706365057">
    <w:abstractNumId w:val="14"/>
  </w:num>
  <w:num w:numId="4" w16cid:durableId="1188912875">
    <w:abstractNumId w:val="10"/>
  </w:num>
  <w:num w:numId="5" w16cid:durableId="880871320">
    <w:abstractNumId w:val="12"/>
  </w:num>
  <w:num w:numId="6" w16cid:durableId="9988596">
    <w:abstractNumId w:val="9"/>
  </w:num>
  <w:num w:numId="7" w16cid:durableId="22484342">
    <w:abstractNumId w:val="7"/>
  </w:num>
  <w:num w:numId="8" w16cid:durableId="2096783654">
    <w:abstractNumId w:val="6"/>
  </w:num>
  <w:num w:numId="9" w16cid:durableId="1278364963">
    <w:abstractNumId w:val="5"/>
  </w:num>
  <w:num w:numId="10" w16cid:durableId="179466851">
    <w:abstractNumId w:val="4"/>
  </w:num>
  <w:num w:numId="11" w16cid:durableId="455297800">
    <w:abstractNumId w:val="8"/>
  </w:num>
  <w:num w:numId="12" w16cid:durableId="769743320">
    <w:abstractNumId w:val="3"/>
  </w:num>
  <w:num w:numId="13" w16cid:durableId="1946189808">
    <w:abstractNumId w:val="2"/>
  </w:num>
  <w:num w:numId="14" w16cid:durableId="1950772518">
    <w:abstractNumId w:val="1"/>
  </w:num>
  <w:num w:numId="15" w16cid:durableId="55050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6E"/>
    <w:rsid w:val="00027A66"/>
    <w:rsid w:val="00044440"/>
    <w:rsid w:val="000A7178"/>
    <w:rsid w:val="001304FC"/>
    <w:rsid w:val="00177911"/>
    <w:rsid w:val="001A747F"/>
    <w:rsid w:val="0020216B"/>
    <w:rsid w:val="005436A3"/>
    <w:rsid w:val="0065743C"/>
    <w:rsid w:val="006A28CF"/>
    <w:rsid w:val="00777238"/>
    <w:rsid w:val="0090279E"/>
    <w:rsid w:val="00A210F6"/>
    <w:rsid w:val="00AC6836"/>
    <w:rsid w:val="00B63E9A"/>
    <w:rsid w:val="00C07E23"/>
    <w:rsid w:val="00C332B4"/>
    <w:rsid w:val="00C43D62"/>
    <w:rsid w:val="00CA33E5"/>
    <w:rsid w:val="00DE2D6E"/>
    <w:rsid w:val="00FA4A14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AFA37"/>
  <w15:chartTrackingRefBased/>
  <w15:docId w15:val="{AF760685-91EA-47C4-85FA-EA2FE42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710" w:hanging="1260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2070" w:hanging="2070"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ind w:left="1170" w:hanging="1170"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ind w:left="900" w:hanging="900"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1710" w:hanging="1260"/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70"/>
      </w:tabs>
      <w:ind w:left="1134" w:hanging="1134"/>
      <w:jc w:val="both"/>
    </w:pPr>
    <w:rPr>
      <w:sz w:val="16"/>
    </w:rPr>
  </w:style>
  <w:style w:type="paragraph" w:styleId="BodyTextIndent2">
    <w:name w:val="Body Text Indent 2"/>
    <w:basedOn w:val="Normal"/>
    <w:pPr>
      <w:tabs>
        <w:tab w:val="left" w:pos="270"/>
        <w:tab w:val="left" w:pos="1134"/>
      </w:tabs>
      <w:ind w:left="2070" w:hanging="2070"/>
      <w:jc w:val="both"/>
    </w:pPr>
    <w:rPr>
      <w:sz w:val="16"/>
    </w:rPr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6"/>
    </w:rPr>
  </w:style>
  <w:style w:type="paragraph" w:styleId="BodyText2">
    <w:name w:val="Body Text 2"/>
    <w:basedOn w:val="Normal"/>
    <w:rPr>
      <w:b/>
      <w:sz w:val="16"/>
    </w:rPr>
  </w:style>
  <w:style w:type="paragraph" w:styleId="BodyTextIndent3">
    <w:name w:val="Body Text Indent 3"/>
    <w:basedOn w:val="Normal"/>
    <w:pPr>
      <w:ind w:left="900" w:hanging="900"/>
      <w:jc w:val="both"/>
    </w:pPr>
    <w:rPr>
      <w:rFonts w:ascii="Century Schoolbook" w:hAnsi="Century Schoolbook"/>
      <w:b/>
      <w:sz w:val="14"/>
    </w:rPr>
  </w:style>
  <w:style w:type="paragraph" w:styleId="Title">
    <w:name w:val="Title"/>
    <w:basedOn w:val="Normal"/>
    <w:qFormat/>
    <w:pPr>
      <w:jc w:val="center"/>
    </w:pPr>
    <w:rPr>
      <w:rFonts w:ascii="Century Schoolbook" w:hAnsi="Century Schoolbook"/>
      <w:b/>
      <w:sz w:val="24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Century Schoolbook" w:hAnsi="Century Schoolbook"/>
      <w:b/>
      <w:sz w:val="24"/>
    </w:rPr>
  </w:style>
  <w:style w:type="paragraph" w:styleId="BalloonText">
    <w:name w:val="Balloon Text"/>
    <w:basedOn w:val="Normal"/>
    <w:link w:val="BalloonTextChar"/>
    <w:rsid w:val="00B63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3E9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FA4A1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A4A14"/>
    <w:rPr>
      <w:sz w:val="16"/>
      <w:szCs w:val="16"/>
    </w:rPr>
  </w:style>
  <w:style w:type="character" w:customStyle="1" w:styleId="Heading3Char">
    <w:name w:val="Heading 3 Char"/>
    <w:link w:val="Heading3"/>
    <w:rsid w:val="00FA4A14"/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5A6883-147F-4D37-B8D4-55114C173577}"/>
</file>

<file path=customXml/itemProps2.xml><?xml version="1.0" encoding="utf-8"?>
<ds:datastoreItem xmlns:ds="http://schemas.openxmlformats.org/officeDocument/2006/customXml" ds:itemID="{2F91CE3E-B0FB-48F3-A09D-CA706A621453}"/>
</file>

<file path=customXml/itemProps3.xml><?xml version="1.0" encoding="utf-8"?>
<ds:datastoreItem xmlns:ds="http://schemas.openxmlformats.org/officeDocument/2006/customXml" ds:itemID="{E47B3691-D257-4BF5-9C8C-E36552534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2440</Characters>
  <Application>Microsoft Office Word</Application>
  <DocSecurity>0</DocSecurity>
  <Lines>162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TIAMULIN</vt:lpstr>
    </vt:vector>
  </TitlesOfParts>
  <Company>University of Kentucky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TIAMULIN</dc:title>
  <dc:subject/>
  <dc:creator>Regulatory Services Division</dc:creator>
  <cp:keywords/>
  <cp:lastModifiedBy>Freeman, Deidre J.</cp:lastModifiedBy>
  <cp:revision>3</cp:revision>
  <cp:lastPrinted>2015-11-16T15:29:00Z</cp:lastPrinted>
  <dcterms:created xsi:type="dcterms:W3CDTF">2026-03-24T20:44:00Z</dcterms:created>
  <dcterms:modified xsi:type="dcterms:W3CDTF">2026-04-02T15:58:00Z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